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778D" w14:textId="77777777" w:rsidR="002F39AA" w:rsidRDefault="002F39AA" w:rsidP="0075292D">
      <w:r>
        <w:tab/>
      </w:r>
      <w:r>
        <w:tab/>
      </w:r>
      <w:r>
        <w:tab/>
      </w:r>
      <w:r>
        <w:tab/>
      </w:r>
      <w:r>
        <w:tab/>
      </w:r>
      <w:r>
        <w:tab/>
      </w:r>
      <w:r>
        <w:tab/>
      </w:r>
      <w:r>
        <w:tab/>
      </w:r>
      <w:r>
        <w:rPr>
          <w:noProof/>
        </w:rPr>
        <w:drawing>
          <wp:inline distT="0" distB="0" distL="0" distR="0" wp14:anchorId="1D480B44" wp14:editId="6FE4EBB8">
            <wp:extent cx="2145600" cy="1296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5600" cy="1296000"/>
                    </a:xfrm>
                    <a:prstGeom prst="rect">
                      <a:avLst/>
                    </a:prstGeom>
                    <a:noFill/>
                    <a:ln>
                      <a:noFill/>
                    </a:ln>
                  </pic:spPr>
                </pic:pic>
              </a:graphicData>
            </a:graphic>
          </wp:inline>
        </w:drawing>
      </w:r>
    </w:p>
    <w:p w14:paraId="01032DC0" w14:textId="77777777" w:rsidR="008A32CA" w:rsidRDefault="008A32CA" w:rsidP="0075292D"/>
    <w:p w14:paraId="71FEC3D6" w14:textId="77777777" w:rsidR="008A32CA" w:rsidRDefault="008A32CA" w:rsidP="0075292D"/>
    <w:p w14:paraId="55ABE593" w14:textId="77777777" w:rsidR="002F39AA" w:rsidRDefault="002F39AA" w:rsidP="0075292D">
      <w:pPr>
        <w:rPr>
          <w:b/>
          <w:sz w:val="32"/>
          <w:szCs w:val="32"/>
          <w:u w:val="single"/>
        </w:rPr>
      </w:pPr>
      <w:r w:rsidRPr="002F39AA">
        <w:rPr>
          <w:b/>
          <w:sz w:val="32"/>
          <w:szCs w:val="32"/>
          <w:u w:val="single"/>
        </w:rPr>
        <w:t>PRIVACYVERKLARING D</w:t>
      </w:r>
      <w:r>
        <w:rPr>
          <w:b/>
          <w:sz w:val="32"/>
          <w:szCs w:val="32"/>
          <w:u w:val="single"/>
        </w:rPr>
        <w:t>E</w:t>
      </w:r>
      <w:r w:rsidRPr="002F39AA">
        <w:rPr>
          <w:b/>
          <w:sz w:val="32"/>
          <w:szCs w:val="32"/>
          <w:u w:val="single"/>
        </w:rPr>
        <w:t xml:space="preserve">N HOED ORGANIZING </w:t>
      </w:r>
    </w:p>
    <w:p w14:paraId="3E930EF2" w14:textId="77777777" w:rsidR="002F39AA" w:rsidRDefault="002F39AA" w:rsidP="0075292D">
      <w:pPr>
        <w:rPr>
          <w:b/>
          <w:sz w:val="32"/>
          <w:szCs w:val="32"/>
          <w:u w:val="single"/>
        </w:rPr>
      </w:pPr>
    </w:p>
    <w:p w14:paraId="2AB12BE3" w14:textId="26D1C783" w:rsidR="002F39AA" w:rsidRPr="00AA57F9" w:rsidRDefault="002F39AA" w:rsidP="002F39AA">
      <w:pPr>
        <w:rPr>
          <w:rFonts w:ascii="Century" w:hAnsi="Century"/>
          <w:b/>
        </w:rPr>
      </w:pPr>
      <w:r w:rsidRPr="00AA57F9">
        <w:rPr>
          <w:rFonts w:ascii="Century" w:hAnsi="Century"/>
          <w:b/>
        </w:rPr>
        <w:t xml:space="preserve">Privacyverklaring – versie </w:t>
      </w:r>
      <w:r w:rsidR="00620E9A">
        <w:rPr>
          <w:rFonts w:ascii="Century" w:hAnsi="Century"/>
          <w:b/>
        </w:rPr>
        <w:t>30 augustus 2021</w:t>
      </w:r>
    </w:p>
    <w:p w14:paraId="69ED725D" w14:textId="77777777" w:rsidR="002F39AA" w:rsidRPr="00AA57F9" w:rsidRDefault="002F39AA" w:rsidP="002F39AA">
      <w:pPr>
        <w:rPr>
          <w:rFonts w:ascii="Century" w:hAnsi="Century"/>
          <w:b/>
        </w:rPr>
      </w:pPr>
      <w:r w:rsidRPr="00AA57F9">
        <w:rPr>
          <w:rFonts w:ascii="Century" w:hAnsi="Century"/>
          <w:b/>
        </w:rPr>
        <w:t>(Algemene Verordening Gegevensbescherming AVG)</w:t>
      </w:r>
    </w:p>
    <w:p w14:paraId="55493DE3" w14:textId="77777777" w:rsidR="002F39AA" w:rsidRPr="002F39AA" w:rsidRDefault="002F39AA" w:rsidP="002F39AA">
      <w:pPr>
        <w:rPr>
          <w:rFonts w:ascii="Century" w:hAnsi="Century"/>
        </w:rPr>
      </w:pPr>
    </w:p>
    <w:p w14:paraId="75D82114" w14:textId="77777777" w:rsidR="002F39AA" w:rsidRPr="002F39AA" w:rsidRDefault="002F39AA" w:rsidP="002F39AA">
      <w:pPr>
        <w:rPr>
          <w:rFonts w:ascii="Century" w:hAnsi="Century"/>
        </w:rPr>
      </w:pPr>
      <w:r w:rsidRPr="002F39AA">
        <w:rPr>
          <w:rFonts w:ascii="Century" w:hAnsi="Century"/>
        </w:rPr>
        <w:t xml:space="preserve"> </w:t>
      </w:r>
    </w:p>
    <w:p w14:paraId="7F79E084" w14:textId="77777777" w:rsidR="002F39AA" w:rsidRDefault="002F39AA" w:rsidP="002F39AA">
      <w:pPr>
        <w:rPr>
          <w:rFonts w:ascii="Century" w:hAnsi="Century"/>
        </w:rPr>
      </w:pPr>
      <w:bookmarkStart w:id="0" w:name="_Hlk531077397"/>
      <w:r>
        <w:rPr>
          <w:rFonts w:ascii="Century" w:hAnsi="Century"/>
        </w:rPr>
        <w:t>Den Hoed Organizing</w:t>
      </w:r>
      <w:r w:rsidRPr="002F39AA">
        <w:rPr>
          <w:rFonts w:ascii="Century" w:hAnsi="Century"/>
        </w:rPr>
        <w:t xml:space="preserve"> </w:t>
      </w:r>
      <w:bookmarkEnd w:id="0"/>
      <w:r w:rsidRPr="002F39AA">
        <w:rPr>
          <w:rFonts w:ascii="Century" w:hAnsi="Century"/>
        </w:rPr>
        <w:t xml:space="preserve">is verantwoordelijk voor de verwerking van </w:t>
      </w:r>
      <w:r w:rsidR="00621AFC">
        <w:rPr>
          <w:rFonts w:ascii="Century" w:hAnsi="Century"/>
        </w:rPr>
        <w:t xml:space="preserve">uw </w:t>
      </w:r>
      <w:r w:rsidRPr="002F39AA">
        <w:rPr>
          <w:rFonts w:ascii="Century" w:hAnsi="Century"/>
        </w:rPr>
        <w:t>persoonsgegevens zoals wordt weergegeven in deze privacyverklaring.</w:t>
      </w:r>
    </w:p>
    <w:p w14:paraId="01A729A8" w14:textId="77777777" w:rsidR="002F39AA" w:rsidRPr="002F39AA" w:rsidRDefault="002F39AA" w:rsidP="002F39AA">
      <w:pPr>
        <w:rPr>
          <w:rFonts w:ascii="Century" w:hAnsi="Century"/>
        </w:rPr>
      </w:pPr>
    </w:p>
    <w:p w14:paraId="04F5D5B2" w14:textId="77777777" w:rsidR="002F39AA" w:rsidRDefault="002F39AA" w:rsidP="002F39AA">
      <w:pPr>
        <w:rPr>
          <w:rFonts w:ascii="Century" w:hAnsi="Century"/>
        </w:rPr>
      </w:pPr>
      <w:r>
        <w:rPr>
          <w:rFonts w:ascii="Century" w:hAnsi="Century"/>
        </w:rPr>
        <w:t>Den Hoed Organizing</w:t>
      </w:r>
      <w:r w:rsidRPr="002F39AA">
        <w:rPr>
          <w:rFonts w:ascii="Century" w:hAnsi="Century"/>
        </w:rPr>
        <w:t xml:space="preserve"> neemt de bescherming van </w:t>
      </w:r>
      <w:r w:rsidR="00621AFC">
        <w:rPr>
          <w:rFonts w:ascii="Century" w:hAnsi="Century"/>
        </w:rPr>
        <w:t>uw</w:t>
      </w:r>
      <w:r w:rsidRPr="002F39AA">
        <w:rPr>
          <w:rFonts w:ascii="Century" w:hAnsi="Century"/>
        </w:rPr>
        <w:t xml:space="preserve"> gegevens serieus en neemt passende maatregelen om misbruik, verlies, onbevoegde toegang, ongewenste openbaarmaking en ongeoorloofde wijziging tegen te gaan. </w:t>
      </w:r>
    </w:p>
    <w:p w14:paraId="6613C1F7" w14:textId="77777777" w:rsidR="002F39AA" w:rsidRDefault="002F39AA" w:rsidP="002F39AA">
      <w:pPr>
        <w:rPr>
          <w:rFonts w:ascii="Century" w:hAnsi="Century"/>
        </w:rPr>
      </w:pPr>
    </w:p>
    <w:p w14:paraId="1F04FDD4" w14:textId="77777777" w:rsidR="002F39AA" w:rsidRDefault="002F39AA" w:rsidP="002F39AA">
      <w:pPr>
        <w:rPr>
          <w:rFonts w:ascii="Century" w:hAnsi="Century"/>
        </w:rPr>
      </w:pPr>
      <w:r w:rsidRPr="002F39AA">
        <w:rPr>
          <w:rFonts w:ascii="Century" w:hAnsi="Century"/>
        </w:rPr>
        <w:t>Mochten er aanwijzingen zijn dat de gegevens niet goed beveiligd zijn of vermoedt u sprake van misbruik, neem</w:t>
      </w:r>
      <w:r>
        <w:rPr>
          <w:rFonts w:ascii="Century" w:hAnsi="Century"/>
        </w:rPr>
        <w:t>t u</w:t>
      </w:r>
      <w:r w:rsidRPr="002F39AA">
        <w:rPr>
          <w:rFonts w:ascii="Century" w:hAnsi="Century"/>
        </w:rPr>
        <w:t xml:space="preserve"> dan direct contact met mij op</w:t>
      </w:r>
      <w:r>
        <w:rPr>
          <w:rFonts w:ascii="Century" w:hAnsi="Century"/>
        </w:rPr>
        <w:t>.</w:t>
      </w:r>
      <w:r w:rsidR="00621AFC">
        <w:rPr>
          <w:rFonts w:ascii="Century" w:hAnsi="Century"/>
        </w:rPr>
        <w:t xml:space="preserve"> </w:t>
      </w:r>
    </w:p>
    <w:p w14:paraId="1D8A611F" w14:textId="77777777" w:rsidR="002F39AA" w:rsidRPr="002F39AA" w:rsidRDefault="002F39AA" w:rsidP="002F39AA">
      <w:pPr>
        <w:rPr>
          <w:rFonts w:ascii="Century" w:hAnsi="Century"/>
        </w:rPr>
      </w:pPr>
    </w:p>
    <w:p w14:paraId="60BC9117" w14:textId="77777777" w:rsidR="002F39AA" w:rsidRDefault="002F39AA" w:rsidP="002F39AA">
      <w:pPr>
        <w:rPr>
          <w:rFonts w:ascii="Century" w:hAnsi="Century"/>
        </w:rPr>
      </w:pPr>
      <w:r w:rsidRPr="002F39AA">
        <w:rPr>
          <w:rFonts w:ascii="Century" w:hAnsi="Century"/>
        </w:rPr>
        <w:t>Contact- en adresgegevens</w:t>
      </w:r>
      <w:r>
        <w:rPr>
          <w:rFonts w:ascii="Century" w:hAnsi="Century"/>
        </w:rPr>
        <w:t>:</w:t>
      </w:r>
    </w:p>
    <w:p w14:paraId="3D170D5A" w14:textId="77777777" w:rsidR="002F39AA" w:rsidRPr="002F39AA" w:rsidRDefault="002F39AA" w:rsidP="002F39AA">
      <w:pPr>
        <w:rPr>
          <w:rFonts w:ascii="Century" w:hAnsi="Century"/>
        </w:rPr>
      </w:pPr>
    </w:p>
    <w:p w14:paraId="3868020C" w14:textId="77777777" w:rsidR="002F39AA" w:rsidRDefault="002F39AA" w:rsidP="002F39AA">
      <w:pPr>
        <w:rPr>
          <w:rFonts w:ascii="Century" w:hAnsi="Century"/>
        </w:rPr>
      </w:pPr>
      <w:r>
        <w:rPr>
          <w:rFonts w:ascii="Century" w:hAnsi="Century"/>
        </w:rPr>
        <w:t>Den Hoed Organizing</w:t>
      </w:r>
    </w:p>
    <w:p w14:paraId="092363B9" w14:textId="77777777" w:rsidR="002F39AA" w:rsidRDefault="002F39AA" w:rsidP="002F39AA">
      <w:pPr>
        <w:rPr>
          <w:rFonts w:ascii="Century" w:hAnsi="Century"/>
        </w:rPr>
      </w:pPr>
      <w:r>
        <w:rPr>
          <w:rFonts w:ascii="Century" w:hAnsi="Century"/>
        </w:rPr>
        <w:t>Middenhofsingel 19</w:t>
      </w:r>
    </w:p>
    <w:p w14:paraId="2DB5701F" w14:textId="77777777" w:rsidR="002F39AA" w:rsidRPr="002F39AA" w:rsidRDefault="002F39AA" w:rsidP="002F39AA">
      <w:pPr>
        <w:rPr>
          <w:rFonts w:ascii="Century" w:hAnsi="Century"/>
        </w:rPr>
      </w:pPr>
      <w:r>
        <w:rPr>
          <w:rFonts w:ascii="Century" w:hAnsi="Century"/>
        </w:rPr>
        <w:t>4388 AN Oost-Souburg</w:t>
      </w:r>
    </w:p>
    <w:p w14:paraId="249B2CC8" w14:textId="77777777" w:rsidR="002F39AA" w:rsidRDefault="002F39AA" w:rsidP="002F39AA">
      <w:pPr>
        <w:rPr>
          <w:rFonts w:ascii="Century" w:hAnsi="Century"/>
        </w:rPr>
      </w:pPr>
    </w:p>
    <w:p w14:paraId="7011AE20" w14:textId="77777777" w:rsidR="002F39AA" w:rsidRDefault="00620E9A" w:rsidP="002F39AA">
      <w:pPr>
        <w:rPr>
          <w:rFonts w:ascii="Century" w:hAnsi="Century"/>
        </w:rPr>
      </w:pPr>
      <w:hyperlink r:id="rId5" w:history="1">
        <w:r w:rsidR="002F39AA" w:rsidRPr="00C011F5">
          <w:rPr>
            <w:rStyle w:val="Hyperlink"/>
            <w:rFonts w:ascii="Century" w:hAnsi="Century"/>
          </w:rPr>
          <w:t>www.denhoedorganizing.nl</w:t>
        </w:r>
      </w:hyperlink>
    </w:p>
    <w:p w14:paraId="7151E7AD" w14:textId="77777777" w:rsidR="002F39AA" w:rsidRDefault="00620E9A" w:rsidP="002F39AA">
      <w:pPr>
        <w:rPr>
          <w:rFonts w:ascii="Century" w:hAnsi="Century"/>
        </w:rPr>
      </w:pPr>
      <w:hyperlink r:id="rId6" w:history="1">
        <w:r w:rsidR="002F39AA" w:rsidRPr="00C011F5">
          <w:rPr>
            <w:rStyle w:val="Hyperlink"/>
            <w:rFonts w:ascii="Century" w:hAnsi="Century"/>
          </w:rPr>
          <w:t>contact@denhoedorganizing.nl</w:t>
        </w:r>
      </w:hyperlink>
    </w:p>
    <w:p w14:paraId="6E31C0F8" w14:textId="77777777" w:rsidR="002F39AA" w:rsidRDefault="002F39AA" w:rsidP="002F39AA">
      <w:pPr>
        <w:rPr>
          <w:rFonts w:ascii="Century" w:hAnsi="Century"/>
        </w:rPr>
      </w:pPr>
      <w:r>
        <w:rPr>
          <w:rFonts w:ascii="Century" w:hAnsi="Century"/>
        </w:rPr>
        <w:t>Telefoon: 06-</w:t>
      </w:r>
      <w:r w:rsidR="00B903D6">
        <w:rPr>
          <w:rFonts w:ascii="Century" w:hAnsi="Century"/>
        </w:rPr>
        <w:t>28410633</w:t>
      </w:r>
    </w:p>
    <w:p w14:paraId="05C4E44E" w14:textId="77777777" w:rsidR="002F39AA" w:rsidRDefault="002F39AA" w:rsidP="002F39AA">
      <w:pPr>
        <w:rPr>
          <w:rFonts w:ascii="Century" w:hAnsi="Century"/>
        </w:rPr>
      </w:pPr>
    </w:p>
    <w:p w14:paraId="6D7741B3" w14:textId="77777777" w:rsidR="002F39AA" w:rsidRPr="002F39AA" w:rsidRDefault="002F39AA" w:rsidP="002F39AA">
      <w:pPr>
        <w:rPr>
          <w:rFonts w:ascii="Century" w:hAnsi="Century"/>
        </w:rPr>
      </w:pPr>
    </w:p>
    <w:p w14:paraId="1320672B" w14:textId="77777777" w:rsidR="002F39AA" w:rsidRPr="00AA57F9" w:rsidRDefault="002F39AA" w:rsidP="002F39AA">
      <w:pPr>
        <w:rPr>
          <w:rFonts w:ascii="Century" w:hAnsi="Century"/>
          <w:b/>
        </w:rPr>
      </w:pPr>
      <w:r w:rsidRPr="00AA57F9">
        <w:rPr>
          <w:rFonts w:ascii="Century" w:hAnsi="Century"/>
          <w:b/>
        </w:rPr>
        <w:t>Te verwerken persoonsgegevens</w:t>
      </w:r>
    </w:p>
    <w:p w14:paraId="5D2288E7" w14:textId="77777777" w:rsidR="002F39AA" w:rsidRDefault="002F39AA" w:rsidP="002F39AA">
      <w:pPr>
        <w:rPr>
          <w:rFonts w:ascii="Century" w:hAnsi="Century"/>
        </w:rPr>
      </w:pPr>
      <w:r>
        <w:rPr>
          <w:rFonts w:ascii="Century" w:hAnsi="Century"/>
        </w:rPr>
        <w:t xml:space="preserve">Den Hoed Organizing </w:t>
      </w:r>
      <w:r w:rsidRPr="002F39AA">
        <w:rPr>
          <w:rFonts w:ascii="Century" w:hAnsi="Century"/>
        </w:rPr>
        <w:t xml:space="preserve">verwerkt uw persoonsgegevens </w:t>
      </w:r>
      <w:r>
        <w:rPr>
          <w:rFonts w:ascii="Century" w:hAnsi="Century"/>
        </w:rPr>
        <w:t xml:space="preserve">omdat </w:t>
      </w:r>
      <w:r w:rsidRPr="002F39AA">
        <w:rPr>
          <w:rFonts w:ascii="Century" w:hAnsi="Century"/>
        </w:rPr>
        <w:t xml:space="preserve">u gebruik maakt van </w:t>
      </w:r>
      <w:r>
        <w:rPr>
          <w:rFonts w:ascii="Century" w:hAnsi="Century"/>
        </w:rPr>
        <w:t xml:space="preserve">de </w:t>
      </w:r>
      <w:r w:rsidRPr="002F39AA">
        <w:rPr>
          <w:rFonts w:ascii="Century" w:hAnsi="Century"/>
        </w:rPr>
        <w:t xml:space="preserve">diensten </w:t>
      </w:r>
      <w:r>
        <w:rPr>
          <w:rFonts w:ascii="Century" w:hAnsi="Century"/>
        </w:rPr>
        <w:t xml:space="preserve">van Den Hoed Organizing </w:t>
      </w:r>
      <w:r w:rsidRPr="002F39AA">
        <w:rPr>
          <w:rFonts w:ascii="Century" w:hAnsi="Century"/>
        </w:rPr>
        <w:t>en/of omdat u deze zelf aan ons verstrekt.</w:t>
      </w:r>
    </w:p>
    <w:p w14:paraId="10EAED2C" w14:textId="77777777" w:rsidR="002F39AA" w:rsidRPr="002F39AA" w:rsidRDefault="002F39AA" w:rsidP="002F39AA">
      <w:pPr>
        <w:rPr>
          <w:rFonts w:ascii="Century" w:hAnsi="Century"/>
        </w:rPr>
      </w:pPr>
    </w:p>
    <w:p w14:paraId="1F997000" w14:textId="77777777" w:rsidR="002F39AA" w:rsidRPr="00AA57F9" w:rsidRDefault="002F39AA" w:rsidP="002F39AA">
      <w:pPr>
        <w:rPr>
          <w:rFonts w:ascii="Century" w:hAnsi="Century"/>
          <w:b/>
        </w:rPr>
      </w:pPr>
      <w:r w:rsidRPr="00AA57F9">
        <w:rPr>
          <w:rFonts w:ascii="Century" w:hAnsi="Century"/>
          <w:b/>
        </w:rPr>
        <w:t>Den Hoed Organizing verwerkt mogelijk de volgende persoonsgegevens van u</w:t>
      </w:r>
    </w:p>
    <w:p w14:paraId="5C6A809F" w14:textId="77777777" w:rsidR="002F39AA" w:rsidRPr="002F39AA" w:rsidRDefault="002F39AA" w:rsidP="002F39AA">
      <w:pPr>
        <w:rPr>
          <w:rFonts w:ascii="Century" w:hAnsi="Century"/>
        </w:rPr>
      </w:pPr>
      <w:r w:rsidRPr="002F39AA">
        <w:rPr>
          <w:rFonts w:ascii="Century" w:hAnsi="Century"/>
        </w:rPr>
        <w:t>– Voor- en achternaam</w:t>
      </w:r>
    </w:p>
    <w:p w14:paraId="7CD53EAE" w14:textId="77777777" w:rsidR="002F39AA" w:rsidRPr="002F39AA" w:rsidRDefault="002F39AA" w:rsidP="002F39AA">
      <w:pPr>
        <w:rPr>
          <w:rFonts w:ascii="Century" w:hAnsi="Century"/>
        </w:rPr>
      </w:pPr>
      <w:r w:rsidRPr="002F39AA">
        <w:rPr>
          <w:rFonts w:ascii="Century" w:hAnsi="Century"/>
        </w:rPr>
        <w:t>– Adresgegevens</w:t>
      </w:r>
    </w:p>
    <w:p w14:paraId="1BD2A122" w14:textId="77777777" w:rsidR="002F39AA" w:rsidRPr="002F39AA" w:rsidRDefault="002F39AA" w:rsidP="002F39AA">
      <w:pPr>
        <w:rPr>
          <w:rFonts w:ascii="Century" w:hAnsi="Century"/>
        </w:rPr>
      </w:pPr>
      <w:r w:rsidRPr="002F39AA">
        <w:rPr>
          <w:rFonts w:ascii="Century" w:hAnsi="Century"/>
        </w:rPr>
        <w:t>– Telefoonnummer</w:t>
      </w:r>
    </w:p>
    <w:p w14:paraId="7A7C5C01" w14:textId="77777777" w:rsidR="002F39AA" w:rsidRPr="002F39AA" w:rsidRDefault="002F39AA" w:rsidP="002F39AA">
      <w:pPr>
        <w:rPr>
          <w:rFonts w:ascii="Century" w:hAnsi="Century"/>
        </w:rPr>
      </w:pPr>
      <w:r w:rsidRPr="002F39AA">
        <w:rPr>
          <w:rFonts w:ascii="Century" w:hAnsi="Century"/>
        </w:rPr>
        <w:t>– Emailadres</w:t>
      </w:r>
    </w:p>
    <w:p w14:paraId="0FE29D95" w14:textId="77777777" w:rsidR="002F39AA" w:rsidRPr="002F39AA" w:rsidRDefault="002F39AA" w:rsidP="002F39AA">
      <w:pPr>
        <w:rPr>
          <w:rFonts w:ascii="Century" w:hAnsi="Century"/>
        </w:rPr>
      </w:pPr>
      <w:r w:rsidRPr="002F39AA">
        <w:rPr>
          <w:rFonts w:ascii="Century" w:hAnsi="Century"/>
        </w:rPr>
        <w:t>– IBAN-nummer</w:t>
      </w:r>
    </w:p>
    <w:p w14:paraId="03C4237E" w14:textId="77777777" w:rsidR="002F39AA" w:rsidRPr="002F39AA" w:rsidRDefault="002F39AA" w:rsidP="002F39AA">
      <w:pPr>
        <w:rPr>
          <w:rFonts w:ascii="Century" w:hAnsi="Century"/>
        </w:rPr>
      </w:pPr>
      <w:r w:rsidRPr="002F39AA">
        <w:rPr>
          <w:rFonts w:ascii="Century" w:hAnsi="Century"/>
        </w:rPr>
        <w:t>– Geboortedatum</w:t>
      </w:r>
    </w:p>
    <w:p w14:paraId="16923B65" w14:textId="77777777" w:rsidR="002F39AA" w:rsidRPr="002F39AA" w:rsidRDefault="002F39AA" w:rsidP="002F39AA">
      <w:pPr>
        <w:rPr>
          <w:rFonts w:ascii="Century" w:hAnsi="Century"/>
        </w:rPr>
      </w:pPr>
      <w:r w:rsidRPr="002F39AA">
        <w:rPr>
          <w:rFonts w:ascii="Century" w:hAnsi="Century"/>
        </w:rPr>
        <w:lastRenderedPageBreak/>
        <w:t>– Naam en adres bedrijf (zakelijke klanten)</w:t>
      </w:r>
    </w:p>
    <w:p w14:paraId="02FD4206" w14:textId="77777777" w:rsidR="002F39AA" w:rsidRPr="002F39AA" w:rsidRDefault="002F39AA" w:rsidP="002F39AA">
      <w:pPr>
        <w:rPr>
          <w:rFonts w:ascii="Century" w:hAnsi="Century"/>
        </w:rPr>
      </w:pPr>
      <w:r w:rsidRPr="002F39AA">
        <w:rPr>
          <w:rFonts w:ascii="Century" w:hAnsi="Century"/>
        </w:rPr>
        <w:t xml:space="preserve">– Overige persoonsgegevens die u actief verstrekt bijvoorbeeld door een bericht via de website te sturen, in correspondentie per </w:t>
      </w:r>
      <w:r>
        <w:rPr>
          <w:rFonts w:ascii="Century" w:hAnsi="Century"/>
        </w:rPr>
        <w:t>e</w:t>
      </w:r>
      <w:r w:rsidRPr="002F39AA">
        <w:rPr>
          <w:rFonts w:ascii="Century" w:hAnsi="Century"/>
        </w:rPr>
        <w:t>mail</w:t>
      </w:r>
      <w:r>
        <w:rPr>
          <w:rFonts w:ascii="Century" w:hAnsi="Century"/>
        </w:rPr>
        <w:t xml:space="preserve"> of via de telefoon.</w:t>
      </w:r>
    </w:p>
    <w:p w14:paraId="48DA99B9" w14:textId="77777777" w:rsidR="002F39AA" w:rsidRDefault="002F39AA" w:rsidP="002F39AA">
      <w:pPr>
        <w:rPr>
          <w:rFonts w:ascii="Century" w:hAnsi="Century"/>
        </w:rPr>
      </w:pPr>
    </w:p>
    <w:p w14:paraId="05483B3C" w14:textId="77777777" w:rsidR="00AA57F9" w:rsidRDefault="002F39AA" w:rsidP="002F39AA">
      <w:pPr>
        <w:rPr>
          <w:rFonts w:ascii="Century" w:hAnsi="Century"/>
          <w:b/>
        </w:rPr>
      </w:pPr>
      <w:r w:rsidRPr="00AA57F9">
        <w:rPr>
          <w:rFonts w:ascii="Century" w:hAnsi="Century"/>
          <w:b/>
        </w:rPr>
        <w:t>Den Hoed Organizing verwerkt de volgende bijzondere en/of gevoelige persoonsgegevens van u</w:t>
      </w:r>
      <w:r w:rsidR="00AA57F9">
        <w:rPr>
          <w:rFonts w:ascii="Century" w:hAnsi="Century"/>
          <w:b/>
        </w:rPr>
        <w:t xml:space="preserve"> </w:t>
      </w:r>
    </w:p>
    <w:p w14:paraId="3F151BED" w14:textId="77777777" w:rsidR="002F39AA" w:rsidRPr="00AA57F9" w:rsidRDefault="00AA57F9" w:rsidP="002F39AA">
      <w:pPr>
        <w:rPr>
          <w:rFonts w:ascii="Century" w:hAnsi="Century"/>
        </w:rPr>
      </w:pPr>
      <w:r>
        <w:rPr>
          <w:rFonts w:ascii="Century" w:hAnsi="Century"/>
        </w:rPr>
        <w:t>(</w:t>
      </w:r>
      <w:r w:rsidR="002F39AA" w:rsidRPr="00AA57F9">
        <w:rPr>
          <w:rFonts w:ascii="Century" w:hAnsi="Century"/>
        </w:rPr>
        <w:t>enkel indien relevant voor het uitvoeren van de opdracht</w:t>
      </w:r>
      <w:r>
        <w:rPr>
          <w:rFonts w:ascii="Century" w:hAnsi="Century"/>
        </w:rPr>
        <w:t>)</w:t>
      </w:r>
    </w:p>
    <w:p w14:paraId="27DD369B" w14:textId="77777777" w:rsidR="002F39AA" w:rsidRPr="002F39AA" w:rsidRDefault="002F39AA" w:rsidP="002F39AA">
      <w:pPr>
        <w:rPr>
          <w:rFonts w:ascii="Century" w:hAnsi="Century"/>
        </w:rPr>
      </w:pPr>
      <w:r w:rsidRPr="002F39AA">
        <w:rPr>
          <w:rFonts w:ascii="Century" w:hAnsi="Century"/>
        </w:rPr>
        <w:t xml:space="preserve">– Persoonsgegevens gerelateerd aan </w:t>
      </w:r>
      <w:r>
        <w:rPr>
          <w:rFonts w:ascii="Century" w:hAnsi="Century"/>
        </w:rPr>
        <w:t xml:space="preserve">de </w:t>
      </w:r>
      <w:r w:rsidRPr="002F39AA">
        <w:rPr>
          <w:rFonts w:ascii="Century" w:hAnsi="Century"/>
        </w:rPr>
        <w:t xml:space="preserve">situatie waarvoor u </w:t>
      </w:r>
      <w:r>
        <w:rPr>
          <w:rFonts w:ascii="Century" w:hAnsi="Century"/>
        </w:rPr>
        <w:t>Den Hoed Organizing heeft ingeschakeld</w:t>
      </w:r>
      <w:r w:rsidRPr="002F39AA">
        <w:rPr>
          <w:rFonts w:ascii="Century" w:hAnsi="Century"/>
        </w:rPr>
        <w:t xml:space="preserve"> (gezondheid, beperkingen, gezinssituatie, werksituat</w:t>
      </w:r>
      <w:r>
        <w:rPr>
          <w:rFonts w:ascii="Century" w:hAnsi="Century"/>
        </w:rPr>
        <w:t>ie</w:t>
      </w:r>
      <w:r w:rsidRPr="002F39AA">
        <w:rPr>
          <w:rFonts w:ascii="Century" w:hAnsi="Century"/>
        </w:rPr>
        <w:t>)</w:t>
      </w:r>
    </w:p>
    <w:p w14:paraId="6C84942D" w14:textId="77777777" w:rsidR="002F39AA" w:rsidRPr="002F39AA" w:rsidRDefault="002F39AA" w:rsidP="002F39AA">
      <w:pPr>
        <w:rPr>
          <w:rFonts w:ascii="Century" w:hAnsi="Century"/>
        </w:rPr>
      </w:pPr>
      <w:r w:rsidRPr="002F39AA">
        <w:rPr>
          <w:rFonts w:ascii="Century" w:hAnsi="Century"/>
        </w:rPr>
        <w:t>– Zorgplan, zorgovereenkomst, beschikkingen</w:t>
      </w:r>
    </w:p>
    <w:p w14:paraId="35356135" w14:textId="77777777" w:rsidR="002F39AA" w:rsidRPr="002F39AA" w:rsidRDefault="002F39AA" w:rsidP="002F39AA">
      <w:pPr>
        <w:rPr>
          <w:rFonts w:ascii="Century" w:hAnsi="Century"/>
        </w:rPr>
      </w:pPr>
      <w:r w:rsidRPr="002F39AA">
        <w:rPr>
          <w:rFonts w:ascii="Century" w:hAnsi="Century"/>
        </w:rPr>
        <w:t>– Contactgegevens van overige betrokkenen</w:t>
      </w:r>
    </w:p>
    <w:p w14:paraId="5BDF0698" w14:textId="77777777" w:rsidR="002F39AA" w:rsidRPr="002F39AA" w:rsidRDefault="002F39AA" w:rsidP="002F39AA">
      <w:pPr>
        <w:rPr>
          <w:rFonts w:ascii="Century" w:hAnsi="Century"/>
        </w:rPr>
      </w:pPr>
      <w:r w:rsidRPr="002F39AA">
        <w:rPr>
          <w:rFonts w:ascii="Century" w:hAnsi="Century"/>
        </w:rPr>
        <w:t>– BSN-nummer</w:t>
      </w:r>
    </w:p>
    <w:p w14:paraId="160CD4FB" w14:textId="77777777" w:rsidR="002F39AA" w:rsidRPr="002F39AA" w:rsidRDefault="002F39AA" w:rsidP="002F39AA">
      <w:pPr>
        <w:rPr>
          <w:rFonts w:ascii="Century" w:hAnsi="Century"/>
        </w:rPr>
      </w:pPr>
      <w:r w:rsidRPr="002F39AA">
        <w:rPr>
          <w:rFonts w:ascii="Century" w:hAnsi="Century"/>
        </w:rPr>
        <w:t>– Gegevens van personen jonger dan 16 jaar, enkel indien van toepassing en relevant</w:t>
      </w:r>
    </w:p>
    <w:p w14:paraId="055359E9" w14:textId="77777777" w:rsidR="002F39AA" w:rsidRPr="002F39AA" w:rsidRDefault="002F39AA" w:rsidP="002F39AA">
      <w:pPr>
        <w:rPr>
          <w:rFonts w:ascii="Century" w:hAnsi="Century"/>
        </w:rPr>
      </w:pPr>
      <w:r w:rsidRPr="002F39AA">
        <w:rPr>
          <w:rFonts w:ascii="Century" w:hAnsi="Century"/>
        </w:rPr>
        <w:t>– Foto’s van de situatie</w:t>
      </w:r>
    </w:p>
    <w:p w14:paraId="69ACE003" w14:textId="77777777" w:rsidR="002F39AA" w:rsidRPr="002F39AA" w:rsidRDefault="002F39AA" w:rsidP="002F39AA">
      <w:pPr>
        <w:rPr>
          <w:rFonts w:ascii="Century" w:hAnsi="Century"/>
        </w:rPr>
      </w:pPr>
      <w:r w:rsidRPr="002F39AA">
        <w:rPr>
          <w:rFonts w:ascii="Century" w:hAnsi="Century"/>
        </w:rPr>
        <w:t>– Financiële gegevens indien van toepassing</w:t>
      </w:r>
    </w:p>
    <w:p w14:paraId="281ABEEA" w14:textId="77777777" w:rsidR="002F39AA" w:rsidRDefault="002F39AA" w:rsidP="002F39AA">
      <w:pPr>
        <w:rPr>
          <w:rFonts w:ascii="Century" w:hAnsi="Century"/>
        </w:rPr>
      </w:pPr>
    </w:p>
    <w:p w14:paraId="251AD919" w14:textId="77777777" w:rsidR="002F39AA" w:rsidRPr="00AA57F9" w:rsidRDefault="002F39AA" w:rsidP="002F39AA">
      <w:pPr>
        <w:rPr>
          <w:rFonts w:ascii="Century" w:hAnsi="Century"/>
          <w:b/>
        </w:rPr>
      </w:pPr>
      <w:r w:rsidRPr="00AA57F9">
        <w:rPr>
          <w:rFonts w:ascii="Century" w:hAnsi="Century"/>
          <w:b/>
        </w:rPr>
        <w:t>Website</w:t>
      </w:r>
    </w:p>
    <w:p w14:paraId="12074F81" w14:textId="77777777" w:rsidR="002F39AA" w:rsidRPr="002F39AA" w:rsidRDefault="002F39AA" w:rsidP="002F39AA">
      <w:pPr>
        <w:rPr>
          <w:rFonts w:ascii="Century" w:hAnsi="Century"/>
        </w:rPr>
      </w:pPr>
      <w:r w:rsidRPr="002F39AA">
        <w:rPr>
          <w:rFonts w:ascii="Century" w:hAnsi="Century"/>
        </w:rPr>
        <w:t xml:space="preserve">De website van </w:t>
      </w:r>
      <w:r>
        <w:rPr>
          <w:rFonts w:ascii="Century" w:hAnsi="Century"/>
        </w:rPr>
        <w:t>Den Hoed Organizing</w:t>
      </w:r>
      <w:r w:rsidRPr="002F39AA">
        <w:rPr>
          <w:rFonts w:ascii="Century" w:hAnsi="Century"/>
        </w:rPr>
        <w:t xml:space="preserve"> heeft niet de intentie </w:t>
      </w:r>
      <w:r>
        <w:rPr>
          <w:rFonts w:ascii="Century" w:hAnsi="Century"/>
        </w:rPr>
        <w:t xml:space="preserve">persoonlijke </w:t>
      </w:r>
      <w:r w:rsidRPr="002F39AA">
        <w:rPr>
          <w:rFonts w:ascii="Century" w:hAnsi="Century"/>
        </w:rPr>
        <w:t>gegevens te verzamelen over websitebezoekers. Er staat op de website geen informatie die onverantwoord is voor bezoekers onder de 16 jaar. We kunnen echter niet controleren of een bezoeker ouder dan 16 is. Wij raden ouders dan ook aan betrokken te zijn bij de online activiteiten van hun kinderen, om zo te voorkomen dat er gegevens over kinderen verzameld worden zonder ouderlijke toestemming. Als u ervan overtuigd bent dat wij zonder die toestemming persoonlijke gegevens hebben verzameld over een minderjarige, neem dan contact met ons op via email. Wij verwijderen dan deze informatie.</w:t>
      </w:r>
    </w:p>
    <w:p w14:paraId="3D81BCEA" w14:textId="77777777" w:rsidR="002F39AA" w:rsidRDefault="002F39AA" w:rsidP="002F39AA">
      <w:pPr>
        <w:rPr>
          <w:rFonts w:ascii="Century" w:hAnsi="Century"/>
        </w:rPr>
      </w:pPr>
    </w:p>
    <w:p w14:paraId="35392790" w14:textId="77777777" w:rsidR="002F39AA" w:rsidRPr="00AA57F9" w:rsidRDefault="002F39AA" w:rsidP="002F39AA">
      <w:pPr>
        <w:rPr>
          <w:rFonts w:ascii="Century" w:hAnsi="Century"/>
          <w:b/>
        </w:rPr>
      </w:pPr>
      <w:r w:rsidRPr="00AA57F9">
        <w:rPr>
          <w:rFonts w:ascii="Century" w:hAnsi="Century"/>
          <w:b/>
        </w:rPr>
        <w:t>Doel en basis grondslag voor verwerking van persoonsgegevens</w:t>
      </w:r>
    </w:p>
    <w:p w14:paraId="6CAF8EE2" w14:textId="77777777" w:rsidR="002F39AA" w:rsidRPr="002F39AA" w:rsidRDefault="002F39AA" w:rsidP="002F39AA">
      <w:pPr>
        <w:rPr>
          <w:rFonts w:ascii="Century" w:hAnsi="Century"/>
        </w:rPr>
      </w:pPr>
      <w:r>
        <w:rPr>
          <w:rFonts w:ascii="Century" w:hAnsi="Century"/>
        </w:rPr>
        <w:t>Den Hoed Organizing v</w:t>
      </w:r>
      <w:r w:rsidRPr="002F39AA">
        <w:rPr>
          <w:rFonts w:ascii="Century" w:hAnsi="Century"/>
        </w:rPr>
        <w:t>erwerkt uw persoonsgegevens voor de volgende doelen:</w:t>
      </w:r>
    </w:p>
    <w:p w14:paraId="2609708F" w14:textId="77777777" w:rsidR="002F39AA" w:rsidRPr="002F39AA" w:rsidRDefault="002F39AA" w:rsidP="002F39AA">
      <w:pPr>
        <w:rPr>
          <w:rFonts w:ascii="Century" w:hAnsi="Century"/>
        </w:rPr>
      </w:pPr>
      <w:r w:rsidRPr="002F39AA">
        <w:rPr>
          <w:rFonts w:ascii="Century" w:hAnsi="Century"/>
        </w:rPr>
        <w:t>– Leveren van dienstverlening</w:t>
      </w:r>
      <w:r>
        <w:rPr>
          <w:rFonts w:ascii="Century" w:hAnsi="Century"/>
        </w:rPr>
        <w:t xml:space="preserve">, </w:t>
      </w:r>
      <w:r w:rsidRPr="002F39AA">
        <w:rPr>
          <w:rFonts w:ascii="Century" w:hAnsi="Century"/>
        </w:rPr>
        <w:t>begeleiding</w:t>
      </w:r>
      <w:r>
        <w:rPr>
          <w:rFonts w:ascii="Century" w:hAnsi="Century"/>
        </w:rPr>
        <w:t xml:space="preserve"> en coaching</w:t>
      </w:r>
    </w:p>
    <w:p w14:paraId="532FEC8C" w14:textId="77777777" w:rsidR="002F39AA" w:rsidRPr="002F39AA" w:rsidRDefault="002F39AA" w:rsidP="002F39AA">
      <w:pPr>
        <w:rPr>
          <w:rFonts w:ascii="Century" w:hAnsi="Century"/>
        </w:rPr>
      </w:pPr>
      <w:r w:rsidRPr="002F39AA">
        <w:rPr>
          <w:rFonts w:ascii="Century" w:hAnsi="Century"/>
        </w:rPr>
        <w:t>– Afhandelen van uw betaling</w:t>
      </w:r>
    </w:p>
    <w:p w14:paraId="7092A573" w14:textId="77777777" w:rsidR="002F39AA" w:rsidRPr="002F39AA" w:rsidRDefault="002F39AA" w:rsidP="002F39AA">
      <w:pPr>
        <w:rPr>
          <w:rFonts w:ascii="Century" w:hAnsi="Century"/>
        </w:rPr>
      </w:pPr>
      <w:r w:rsidRPr="002F39AA">
        <w:rPr>
          <w:rFonts w:ascii="Century" w:hAnsi="Century"/>
        </w:rPr>
        <w:t>– Verzenden</w:t>
      </w:r>
      <w:r w:rsidR="00621AFC">
        <w:rPr>
          <w:rFonts w:ascii="Century" w:hAnsi="Century"/>
        </w:rPr>
        <w:t xml:space="preserve"> van bijvoorbeeld informatiebrochures of nieuwsbrieven</w:t>
      </w:r>
    </w:p>
    <w:p w14:paraId="44E230E0" w14:textId="77777777" w:rsidR="002F39AA" w:rsidRPr="002F39AA" w:rsidRDefault="002F39AA" w:rsidP="002F39AA">
      <w:pPr>
        <w:rPr>
          <w:rFonts w:ascii="Century" w:hAnsi="Century"/>
        </w:rPr>
      </w:pPr>
      <w:r w:rsidRPr="002F39AA">
        <w:rPr>
          <w:rFonts w:ascii="Century" w:hAnsi="Century"/>
        </w:rPr>
        <w:t>– Om u te kunnen bellen of e-mailen indien dit nodig is om de dienstverlening uit te kunnen voeren</w:t>
      </w:r>
    </w:p>
    <w:p w14:paraId="3479E435" w14:textId="77777777" w:rsidR="002F39AA" w:rsidRPr="002F39AA" w:rsidRDefault="002F39AA" w:rsidP="002F39AA">
      <w:pPr>
        <w:rPr>
          <w:rFonts w:ascii="Century" w:hAnsi="Century"/>
        </w:rPr>
      </w:pPr>
      <w:r w:rsidRPr="002F39AA">
        <w:rPr>
          <w:rFonts w:ascii="Century" w:hAnsi="Century"/>
        </w:rPr>
        <w:t>– Om goederen en diensten bij u af te leveren</w:t>
      </w:r>
    </w:p>
    <w:p w14:paraId="43348F22" w14:textId="77777777" w:rsidR="002F39AA" w:rsidRPr="002F39AA" w:rsidRDefault="002F39AA" w:rsidP="002F39AA">
      <w:pPr>
        <w:rPr>
          <w:rFonts w:ascii="Century" w:hAnsi="Century"/>
        </w:rPr>
      </w:pPr>
      <w:r w:rsidRPr="002F39AA">
        <w:rPr>
          <w:rFonts w:ascii="Century" w:hAnsi="Century"/>
        </w:rPr>
        <w:t>– Bij wettelijke verplichtingen waarbij gegevens nodig zijn voor belastingdienst, SVB, gemeente</w:t>
      </w:r>
    </w:p>
    <w:p w14:paraId="5263E8F0" w14:textId="77777777" w:rsidR="002F39AA" w:rsidRDefault="002F39AA" w:rsidP="002F39AA">
      <w:pPr>
        <w:rPr>
          <w:rFonts w:ascii="Century" w:hAnsi="Century"/>
        </w:rPr>
      </w:pPr>
      <w:r w:rsidRPr="002F39AA">
        <w:rPr>
          <w:rFonts w:ascii="Century" w:hAnsi="Century"/>
        </w:rPr>
        <w:t>– Voor belastingaangifte, facturatie en declaraties</w:t>
      </w:r>
    </w:p>
    <w:p w14:paraId="5DEC1401" w14:textId="77777777" w:rsidR="00621AFC" w:rsidRPr="002F39AA" w:rsidRDefault="00621AFC" w:rsidP="002F39AA">
      <w:pPr>
        <w:rPr>
          <w:rFonts w:ascii="Century" w:hAnsi="Century"/>
        </w:rPr>
      </w:pPr>
    </w:p>
    <w:p w14:paraId="44C85BE1" w14:textId="77777777" w:rsidR="002F39AA" w:rsidRPr="00AA57F9" w:rsidRDefault="002F39AA" w:rsidP="002F39AA">
      <w:pPr>
        <w:rPr>
          <w:rFonts w:ascii="Century" w:hAnsi="Century"/>
          <w:b/>
        </w:rPr>
      </w:pPr>
      <w:r w:rsidRPr="00AA57F9">
        <w:rPr>
          <w:rFonts w:ascii="Century" w:hAnsi="Century"/>
          <w:b/>
        </w:rPr>
        <w:t>Geautomatiseerde besluitvorming</w:t>
      </w:r>
    </w:p>
    <w:p w14:paraId="5579A7B2" w14:textId="77777777" w:rsidR="002F39AA" w:rsidRDefault="00621AFC" w:rsidP="002F39AA">
      <w:pPr>
        <w:rPr>
          <w:rFonts w:ascii="Century" w:hAnsi="Century"/>
        </w:rPr>
      </w:pPr>
      <w:r>
        <w:rPr>
          <w:rFonts w:ascii="Century" w:hAnsi="Century"/>
        </w:rPr>
        <w:t xml:space="preserve">Den Hoed Organizing </w:t>
      </w:r>
      <w:r w:rsidR="002F39AA" w:rsidRPr="002F39AA">
        <w:rPr>
          <w:rFonts w:ascii="Century" w:hAnsi="Century"/>
        </w:rPr>
        <w:t xml:space="preserve">neemt geen besluiten op basis van geautomatiseerde verwerkingen over zaken die gevolgen kunnen hebben voor personen. Het gaat hier om besluiten die worden genomen door computerprogramma’s of -systemen, zonder dat daar een </w:t>
      </w:r>
      <w:r>
        <w:rPr>
          <w:rFonts w:ascii="Century" w:hAnsi="Century"/>
        </w:rPr>
        <w:t>persoon</w:t>
      </w:r>
      <w:r w:rsidR="002F39AA" w:rsidRPr="002F39AA">
        <w:rPr>
          <w:rFonts w:ascii="Century" w:hAnsi="Century"/>
        </w:rPr>
        <w:t xml:space="preserve"> tussen zit.</w:t>
      </w:r>
    </w:p>
    <w:p w14:paraId="37233327" w14:textId="77777777" w:rsidR="00621AFC" w:rsidRPr="002F39AA" w:rsidRDefault="00621AFC" w:rsidP="002F39AA">
      <w:pPr>
        <w:rPr>
          <w:rFonts w:ascii="Century" w:hAnsi="Century"/>
        </w:rPr>
      </w:pPr>
    </w:p>
    <w:p w14:paraId="5C6E30B0" w14:textId="77777777" w:rsidR="002F39AA" w:rsidRPr="00AA57F9" w:rsidRDefault="002F39AA" w:rsidP="002F39AA">
      <w:pPr>
        <w:rPr>
          <w:rFonts w:ascii="Century" w:hAnsi="Century"/>
          <w:b/>
        </w:rPr>
      </w:pPr>
      <w:r w:rsidRPr="00AA57F9">
        <w:rPr>
          <w:rFonts w:ascii="Century" w:hAnsi="Century"/>
          <w:b/>
        </w:rPr>
        <w:t>Bewaartermijn gegevens</w:t>
      </w:r>
    </w:p>
    <w:p w14:paraId="0A4EC1C2" w14:textId="77777777" w:rsidR="002F39AA" w:rsidRDefault="00621AFC" w:rsidP="002F39AA">
      <w:pPr>
        <w:rPr>
          <w:rFonts w:ascii="Century" w:hAnsi="Century"/>
        </w:rPr>
      </w:pPr>
      <w:r>
        <w:rPr>
          <w:rFonts w:ascii="Century" w:hAnsi="Century"/>
        </w:rPr>
        <w:lastRenderedPageBreak/>
        <w:t>Den Hoed Organizing</w:t>
      </w:r>
      <w:r w:rsidR="002F39AA" w:rsidRPr="002F39AA">
        <w:rPr>
          <w:rFonts w:ascii="Century" w:hAnsi="Century"/>
        </w:rPr>
        <w:t xml:space="preserve"> bewaart uw persoonsgegevens niet langer dan strikt no</w:t>
      </w:r>
      <w:r>
        <w:rPr>
          <w:rFonts w:ascii="Century" w:hAnsi="Century"/>
        </w:rPr>
        <w:t xml:space="preserve">odzakelijk </w:t>
      </w:r>
      <w:r w:rsidR="002F39AA" w:rsidRPr="002F39AA">
        <w:rPr>
          <w:rFonts w:ascii="Century" w:hAnsi="Century"/>
        </w:rPr>
        <w:t>is om de doelen te realiseren waarvoor uw gegevens worden verzameld. Uw gegevens worden bewaard voor een periode van vijf jaar na het afsluiten van de dienstverlening.</w:t>
      </w:r>
    </w:p>
    <w:p w14:paraId="0A6BDF96" w14:textId="77777777" w:rsidR="00621AFC" w:rsidRPr="002F39AA" w:rsidRDefault="00621AFC" w:rsidP="002F39AA">
      <w:pPr>
        <w:rPr>
          <w:rFonts w:ascii="Century" w:hAnsi="Century"/>
        </w:rPr>
      </w:pPr>
    </w:p>
    <w:p w14:paraId="676D2221" w14:textId="77777777" w:rsidR="00621AFC" w:rsidRPr="00AA57F9" w:rsidRDefault="002F39AA" w:rsidP="002F39AA">
      <w:pPr>
        <w:rPr>
          <w:rFonts w:ascii="Century" w:hAnsi="Century"/>
          <w:b/>
        </w:rPr>
      </w:pPr>
      <w:r w:rsidRPr="00AA57F9">
        <w:rPr>
          <w:rFonts w:ascii="Century" w:hAnsi="Century"/>
          <w:b/>
        </w:rPr>
        <w:t>Delen van gegevens</w:t>
      </w:r>
    </w:p>
    <w:p w14:paraId="60C3455F" w14:textId="77777777" w:rsidR="002F39AA" w:rsidRPr="002F39AA" w:rsidRDefault="00621AFC" w:rsidP="002F39AA">
      <w:pPr>
        <w:rPr>
          <w:rFonts w:ascii="Century" w:hAnsi="Century"/>
        </w:rPr>
      </w:pPr>
      <w:r>
        <w:rPr>
          <w:rFonts w:ascii="Century" w:hAnsi="Century"/>
        </w:rPr>
        <w:t xml:space="preserve">Den Hoed Organizing </w:t>
      </w:r>
      <w:r w:rsidR="002F39AA" w:rsidRPr="002F39AA">
        <w:rPr>
          <w:rFonts w:ascii="Century" w:hAnsi="Century"/>
        </w:rPr>
        <w:t xml:space="preserve">deelt uw gegevens niet </w:t>
      </w:r>
      <w:r>
        <w:rPr>
          <w:rFonts w:ascii="Century" w:hAnsi="Century"/>
        </w:rPr>
        <w:t>aan</w:t>
      </w:r>
      <w:r w:rsidR="002F39AA" w:rsidRPr="002F39AA">
        <w:rPr>
          <w:rFonts w:ascii="Century" w:hAnsi="Century"/>
        </w:rPr>
        <w:t xml:space="preserve"> derden en verstrekt deze uitsluitend indien dit nodig is voor de uitvoering van onze overeenkomst met u of om te voldoen aan een wettelijke verplichting. Met bedrijven (accountant, ict-bedrijf) die uw gegevens verwerken in onze opdracht, sluiten wij een verwerkersovereenkomst </w:t>
      </w:r>
      <w:r>
        <w:rPr>
          <w:rFonts w:ascii="Century" w:hAnsi="Century"/>
        </w:rPr>
        <w:t xml:space="preserve">af </w:t>
      </w:r>
      <w:r w:rsidR="002F39AA" w:rsidRPr="002F39AA">
        <w:rPr>
          <w:rFonts w:ascii="Century" w:hAnsi="Century"/>
        </w:rPr>
        <w:t>om te zorgen voor eenzelfde niveau van beveiliging en vertrouwelijkheid van uw gegevens.</w:t>
      </w:r>
      <w:r>
        <w:rPr>
          <w:rFonts w:ascii="Century" w:hAnsi="Century"/>
        </w:rPr>
        <w:t xml:space="preserve"> Den Hoed organizing</w:t>
      </w:r>
      <w:r w:rsidR="002F39AA" w:rsidRPr="002F39AA">
        <w:rPr>
          <w:rFonts w:ascii="Century" w:hAnsi="Century"/>
        </w:rPr>
        <w:t xml:space="preserve"> blijft verantwoordelijk voor deze verwerkingen. Delen van uw persoonlijke gegevens zal uitsluitend van toepassing zijn na uw toestemming.</w:t>
      </w:r>
    </w:p>
    <w:p w14:paraId="3E49313E" w14:textId="77777777" w:rsidR="00621AFC" w:rsidRDefault="00621AFC" w:rsidP="002F39AA">
      <w:pPr>
        <w:rPr>
          <w:rFonts w:ascii="Century" w:hAnsi="Century"/>
        </w:rPr>
      </w:pPr>
    </w:p>
    <w:p w14:paraId="18F2E84D" w14:textId="77777777" w:rsidR="002F39AA" w:rsidRPr="00AA57F9" w:rsidRDefault="002F39AA" w:rsidP="002F39AA">
      <w:pPr>
        <w:rPr>
          <w:rFonts w:ascii="Century" w:hAnsi="Century"/>
          <w:b/>
        </w:rPr>
      </w:pPr>
      <w:r w:rsidRPr="00AA57F9">
        <w:rPr>
          <w:rFonts w:ascii="Century" w:hAnsi="Century"/>
          <w:b/>
        </w:rPr>
        <w:t>Cookies</w:t>
      </w:r>
    </w:p>
    <w:p w14:paraId="39C67E1B" w14:textId="77777777" w:rsidR="002F39AA" w:rsidRPr="002F39AA" w:rsidRDefault="00621AFC" w:rsidP="002F39AA">
      <w:pPr>
        <w:rPr>
          <w:rFonts w:ascii="Century" w:hAnsi="Century"/>
        </w:rPr>
      </w:pPr>
      <w:r>
        <w:rPr>
          <w:rFonts w:ascii="Century" w:hAnsi="Century"/>
        </w:rPr>
        <w:t xml:space="preserve">Den Hoed Organizing </w:t>
      </w:r>
      <w:r w:rsidR="002F39AA" w:rsidRPr="002F39AA">
        <w:rPr>
          <w:rFonts w:ascii="Century" w:hAnsi="Century"/>
        </w:rPr>
        <w:t>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0EE0AB20" w14:textId="77777777" w:rsidR="00621AFC" w:rsidRDefault="00621AFC" w:rsidP="002F39AA">
      <w:pPr>
        <w:rPr>
          <w:rFonts w:ascii="Century" w:hAnsi="Century"/>
        </w:rPr>
      </w:pPr>
    </w:p>
    <w:p w14:paraId="5C11B1E1" w14:textId="77777777" w:rsidR="002F39AA" w:rsidRPr="00AA57F9" w:rsidRDefault="002F39AA" w:rsidP="002F39AA">
      <w:pPr>
        <w:rPr>
          <w:rFonts w:ascii="Century" w:hAnsi="Century"/>
          <w:b/>
        </w:rPr>
      </w:pPr>
      <w:r w:rsidRPr="00AA57F9">
        <w:rPr>
          <w:rFonts w:ascii="Century" w:hAnsi="Century"/>
          <w:b/>
        </w:rPr>
        <w:t>Inzage, aanpassen en verwijderen van gegevens</w:t>
      </w:r>
    </w:p>
    <w:p w14:paraId="2DE1FAFA" w14:textId="77777777" w:rsidR="002F39AA" w:rsidRDefault="002F39AA" w:rsidP="002F39AA">
      <w:pPr>
        <w:rPr>
          <w:rFonts w:ascii="Century" w:hAnsi="Century"/>
        </w:rPr>
      </w:pPr>
      <w:r w:rsidRPr="002F39AA">
        <w:rPr>
          <w:rFonts w:ascii="Century" w:hAnsi="Century"/>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621AFC">
        <w:rPr>
          <w:rFonts w:ascii="Century" w:hAnsi="Century"/>
        </w:rPr>
        <w:t>Den Hoed Organizing</w:t>
      </w:r>
      <w:r w:rsidRPr="002F39AA">
        <w:rPr>
          <w:rFonts w:ascii="Century" w:hAnsi="Century"/>
        </w:rPr>
        <w:t xml:space="preser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sidR="00621AFC">
        <w:rPr>
          <w:rFonts w:ascii="Century" w:hAnsi="Century"/>
        </w:rPr>
        <w:t>contact@denhoedorganizing.nl.</w:t>
      </w:r>
      <w:r w:rsidRPr="002F39AA">
        <w:rPr>
          <w:rFonts w:ascii="Century" w:hAnsi="Century"/>
        </w:rPr>
        <w:t xml:space="preserve"> 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U ontvangt zo snel mogelijk, maar uiterlijk binnen vier weken, een reactie.</w:t>
      </w:r>
    </w:p>
    <w:p w14:paraId="5166146C" w14:textId="77777777" w:rsidR="00621AFC" w:rsidRPr="002F39AA" w:rsidRDefault="00621AFC" w:rsidP="002F39AA">
      <w:pPr>
        <w:rPr>
          <w:rFonts w:ascii="Century" w:hAnsi="Century"/>
        </w:rPr>
      </w:pPr>
    </w:p>
    <w:p w14:paraId="542A57A3" w14:textId="77777777" w:rsidR="002F39AA" w:rsidRPr="00AA57F9" w:rsidRDefault="002F39AA" w:rsidP="002F39AA">
      <w:pPr>
        <w:rPr>
          <w:rFonts w:ascii="Century" w:hAnsi="Century"/>
          <w:b/>
        </w:rPr>
      </w:pPr>
      <w:r w:rsidRPr="00AA57F9">
        <w:rPr>
          <w:rFonts w:ascii="Century" w:hAnsi="Century"/>
          <w:b/>
        </w:rPr>
        <w:t>Klacht indienen</w:t>
      </w:r>
    </w:p>
    <w:p w14:paraId="7770F156" w14:textId="77777777" w:rsidR="002F39AA" w:rsidRDefault="00621AFC" w:rsidP="002F39AA">
      <w:pPr>
        <w:rPr>
          <w:rFonts w:ascii="Century" w:hAnsi="Century"/>
        </w:rPr>
      </w:pPr>
      <w:r>
        <w:rPr>
          <w:rFonts w:ascii="Century" w:hAnsi="Century"/>
        </w:rPr>
        <w:t>Den Hoed Organizing</w:t>
      </w:r>
      <w:r w:rsidR="002F39AA" w:rsidRPr="002F39AA">
        <w:rPr>
          <w:rFonts w:ascii="Century" w:hAnsi="Century"/>
        </w:rPr>
        <w:t xml:space="preserve"> wil u er</w:t>
      </w:r>
      <w:r w:rsidR="00AA57F9">
        <w:rPr>
          <w:rFonts w:ascii="Century" w:hAnsi="Century"/>
        </w:rPr>
        <w:t>op</w:t>
      </w:r>
      <w:r w:rsidR="002F39AA" w:rsidRPr="002F39AA">
        <w:rPr>
          <w:rFonts w:ascii="Century" w:hAnsi="Century"/>
        </w:rPr>
        <w:t xml:space="preserve"> wijzen dat u de mogelijkheid heeft om een klacht in te dienen bij de nationale toezichthouder, de Autoriteit Persoonsgegevens. Dat </w:t>
      </w:r>
      <w:r w:rsidR="002F39AA" w:rsidRPr="002F39AA">
        <w:rPr>
          <w:rFonts w:ascii="Century" w:hAnsi="Century"/>
        </w:rPr>
        <w:lastRenderedPageBreak/>
        <w:t xml:space="preserve">kan via de volgende link: </w:t>
      </w:r>
      <w:hyperlink r:id="rId7" w:history="1">
        <w:r w:rsidRPr="00C011F5">
          <w:rPr>
            <w:rStyle w:val="Hyperlink"/>
            <w:rFonts w:ascii="Century" w:hAnsi="Century"/>
          </w:rPr>
          <w:t>https://autoriteitpersoonsgegevens.nl/nl/contact-met-de-autoriteit-persoonsgegevens/tip-ons</w:t>
        </w:r>
      </w:hyperlink>
    </w:p>
    <w:p w14:paraId="42E76A60" w14:textId="77777777" w:rsidR="00621AFC" w:rsidRPr="002F39AA" w:rsidRDefault="00621AFC" w:rsidP="002F39AA">
      <w:pPr>
        <w:rPr>
          <w:rFonts w:ascii="Century" w:hAnsi="Century"/>
        </w:rPr>
      </w:pPr>
    </w:p>
    <w:p w14:paraId="42E8C1B6" w14:textId="77777777" w:rsidR="002F39AA" w:rsidRPr="00AA57F9" w:rsidRDefault="002F39AA" w:rsidP="002F39AA">
      <w:pPr>
        <w:rPr>
          <w:rFonts w:ascii="Century" w:hAnsi="Century"/>
          <w:b/>
        </w:rPr>
      </w:pPr>
      <w:r w:rsidRPr="00AA57F9">
        <w:rPr>
          <w:rFonts w:ascii="Century" w:hAnsi="Century"/>
          <w:b/>
        </w:rPr>
        <w:t>Tot slot</w:t>
      </w:r>
    </w:p>
    <w:p w14:paraId="765C3EFA" w14:textId="77777777" w:rsidR="008A32CA" w:rsidRPr="002F39AA" w:rsidRDefault="002F39AA" w:rsidP="002F39AA">
      <w:pPr>
        <w:rPr>
          <w:rFonts w:ascii="Century" w:hAnsi="Century"/>
        </w:rPr>
      </w:pPr>
      <w:r w:rsidRPr="002F39AA">
        <w:rPr>
          <w:rFonts w:ascii="Century" w:hAnsi="Century"/>
        </w:rPr>
        <w:t>D</w:t>
      </w:r>
      <w:r w:rsidR="00621AFC">
        <w:rPr>
          <w:rFonts w:ascii="Century" w:hAnsi="Century"/>
        </w:rPr>
        <w:t>eze privacyverklaring</w:t>
      </w:r>
      <w:r w:rsidRPr="002F39AA">
        <w:rPr>
          <w:rFonts w:ascii="Century" w:hAnsi="Century"/>
        </w:rPr>
        <w:t xml:space="preserve"> kan wijzigen als nieuwe ontwikkelingen daartoe aanleiding geven. Het meest actuele privacy beleid vindt u op </w:t>
      </w:r>
      <w:hyperlink r:id="rId8" w:history="1">
        <w:r w:rsidR="00621AFC" w:rsidRPr="00C011F5">
          <w:rPr>
            <w:rStyle w:val="Hyperlink"/>
            <w:rFonts w:ascii="Century" w:hAnsi="Century"/>
          </w:rPr>
          <w:t>www.denhoedorganzing.nl</w:t>
        </w:r>
      </w:hyperlink>
      <w:r w:rsidRPr="002F39AA">
        <w:rPr>
          <w:rFonts w:ascii="Century" w:hAnsi="Century"/>
        </w:rPr>
        <w:t>.</w:t>
      </w:r>
      <w:r w:rsidR="00621AFC">
        <w:rPr>
          <w:rFonts w:ascii="Century" w:hAnsi="Century"/>
        </w:rPr>
        <w:t xml:space="preserve"> </w:t>
      </w:r>
      <w:r w:rsidRPr="002F39AA">
        <w:rPr>
          <w:rFonts w:ascii="Century" w:hAnsi="Century"/>
        </w:rPr>
        <w:t>De laatste datum van wijziging wordt in het privacy beleid vermeld.</w:t>
      </w:r>
    </w:p>
    <w:p w14:paraId="4BE8F12F" w14:textId="77777777" w:rsidR="008A32CA" w:rsidRPr="002F39AA" w:rsidRDefault="008A32CA" w:rsidP="0075292D">
      <w:pPr>
        <w:rPr>
          <w:rFonts w:ascii="Century" w:hAnsi="Century"/>
        </w:rPr>
      </w:pPr>
    </w:p>
    <w:p w14:paraId="4279755C" w14:textId="77777777" w:rsidR="008A32CA" w:rsidRPr="002F39AA" w:rsidRDefault="008A32CA" w:rsidP="0075292D">
      <w:pPr>
        <w:rPr>
          <w:rFonts w:ascii="Century" w:hAnsi="Century"/>
        </w:rPr>
      </w:pPr>
    </w:p>
    <w:p w14:paraId="489829BB" w14:textId="77777777" w:rsidR="008A32CA" w:rsidRPr="002F39AA" w:rsidRDefault="008A32CA" w:rsidP="0075292D">
      <w:pPr>
        <w:rPr>
          <w:rFonts w:ascii="Century" w:hAnsi="Century"/>
        </w:rPr>
      </w:pPr>
    </w:p>
    <w:p w14:paraId="1085C693" w14:textId="77777777" w:rsidR="008A32CA" w:rsidRPr="002F39AA" w:rsidRDefault="008A32CA" w:rsidP="0075292D">
      <w:pPr>
        <w:rPr>
          <w:rFonts w:ascii="Century" w:hAnsi="Century"/>
        </w:rPr>
      </w:pPr>
    </w:p>
    <w:p w14:paraId="771FAE7F" w14:textId="77777777" w:rsidR="008A32CA" w:rsidRPr="002F39AA" w:rsidRDefault="008A32CA" w:rsidP="0075292D">
      <w:pPr>
        <w:rPr>
          <w:rFonts w:ascii="Century" w:hAnsi="Century"/>
        </w:rPr>
      </w:pPr>
    </w:p>
    <w:p w14:paraId="157627B7" w14:textId="77777777" w:rsidR="008A32CA" w:rsidRPr="002F39AA" w:rsidRDefault="008A32CA" w:rsidP="0075292D">
      <w:pPr>
        <w:rPr>
          <w:rFonts w:ascii="Century" w:hAnsi="Century"/>
        </w:rPr>
      </w:pPr>
    </w:p>
    <w:p w14:paraId="70DE4868" w14:textId="77777777" w:rsidR="008A32CA" w:rsidRPr="002F39AA" w:rsidRDefault="008A32CA" w:rsidP="0075292D">
      <w:pPr>
        <w:rPr>
          <w:rFonts w:ascii="Century" w:hAnsi="Century"/>
        </w:rPr>
      </w:pPr>
    </w:p>
    <w:p w14:paraId="1A8CAF13" w14:textId="77777777" w:rsidR="008A32CA" w:rsidRPr="002F39AA" w:rsidRDefault="008A32CA" w:rsidP="0075292D">
      <w:pPr>
        <w:rPr>
          <w:rFonts w:ascii="Century" w:hAnsi="Century"/>
        </w:rPr>
      </w:pPr>
    </w:p>
    <w:p w14:paraId="222537F5" w14:textId="77777777" w:rsidR="008A32CA" w:rsidRPr="002F39AA" w:rsidRDefault="008A32CA" w:rsidP="0075292D">
      <w:pPr>
        <w:rPr>
          <w:rFonts w:ascii="Century" w:hAnsi="Century"/>
        </w:rPr>
      </w:pPr>
    </w:p>
    <w:p w14:paraId="08E0737F" w14:textId="77777777" w:rsidR="008A32CA" w:rsidRPr="002F39AA" w:rsidRDefault="008A32CA" w:rsidP="0075292D">
      <w:pPr>
        <w:rPr>
          <w:rFonts w:ascii="Century" w:hAnsi="Century"/>
        </w:rPr>
      </w:pPr>
    </w:p>
    <w:p w14:paraId="25BB792C" w14:textId="77777777" w:rsidR="008A32CA" w:rsidRPr="002F39AA" w:rsidRDefault="008A32CA" w:rsidP="0075292D">
      <w:pPr>
        <w:rPr>
          <w:rFonts w:ascii="Century" w:hAnsi="Century"/>
        </w:rPr>
      </w:pPr>
    </w:p>
    <w:p w14:paraId="24246301" w14:textId="77777777" w:rsidR="008A32CA" w:rsidRPr="002F39AA" w:rsidRDefault="008A32CA" w:rsidP="0075292D">
      <w:pPr>
        <w:rPr>
          <w:rFonts w:ascii="Century" w:hAnsi="Century"/>
        </w:rPr>
      </w:pPr>
    </w:p>
    <w:p w14:paraId="22F6E4EC" w14:textId="77777777" w:rsidR="008A32CA" w:rsidRPr="002F39AA" w:rsidRDefault="008A32CA" w:rsidP="0075292D">
      <w:pPr>
        <w:rPr>
          <w:rFonts w:ascii="Century" w:hAnsi="Century"/>
        </w:rPr>
      </w:pPr>
    </w:p>
    <w:p w14:paraId="74B8F71D" w14:textId="77777777" w:rsidR="008A32CA" w:rsidRPr="002F39AA" w:rsidRDefault="008A32CA" w:rsidP="0075292D">
      <w:pPr>
        <w:rPr>
          <w:rFonts w:ascii="Century" w:hAnsi="Century"/>
        </w:rPr>
      </w:pPr>
    </w:p>
    <w:p w14:paraId="76ED1B61" w14:textId="77777777" w:rsidR="008A32CA" w:rsidRPr="002F39AA" w:rsidRDefault="008A32CA" w:rsidP="0075292D">
      <w:pPr>
        <w:rPr>
          <w:rFonts w:ascii="Century" w:hAnsi="Century"/>
        </w:rPr>
      </w:pPr>
    </w:p>
    <w:p w14:paraId="01403E38" w14:textId="77777777" w:rsidR="008A32CA" w:rsidRPr="002F39AA" w:rsidRDefault="008A32CA" w:rsidP="0075292D">
      <w:pPr>
        <w:rPr>
          <w:rFonts w:ascii="Century" w:hAnsi="Century"/>
        </w:rPr>
      </w:pPr>
    </w:p>
    <w:p w14:paraId="189FA610" w14:textId="77777777" w:rsidR="008A32CA" w:rsidRPr="002F39AA" w:rsidRDefault="008A32CA" w:rsidP="0075292D">
      <w:pPr>
        <w:rPr>
          <w:rFonts w:ascii="Century" w:hAnsi="Century"/>
        </w:rPr>
      </w:pPr>
    </w:p>
    <w:p w14:paraId="3FB284BD" w14:textId="77777777" w:rsidR="008A32CA" w:rsidRPr="002F39AA" w:rsidRDefault="008A32CA" w:rsidP="0075292D">
      <w:pPr>
        <w:rPr>
          <w:rFonts w:ascii="Century" w:hAnsi="Century"/>
        </w:rPr>
      </w:pPr>
    </w:p>
    <w:p w14:paraId="3E9B0C3B" w14:textId="77777777" w:rsidR="008A32CA" w:rsidRPr="002F39AA" w:rsidRDefault="008A32CA" w:rsidP="0075292D">
      <w:pPr>
        <w:rPr>
          <w:rFonts w:ascii="Century" w:hAnsi="Century"/>
        </w:rPr>
      </w:pPr>
    </w:p>
    <w:p w14:paraId="5D311331" w14:textId="77777777" w:rsidR="008A32CA" w:rsidRPr="002F39AA" w:rsidRDefault="008A32CA" w:rsidP="0075292D">
      <w:pPr>
        <w:rPr>
          <w:rFonts w:ascii="Century" w:hAnsi="Century"/>
        </w:rPr>
      </w:pPr>
    </w:p>
    <w:p w14:paraId="3EBA1DE3" w14:textId="77777777" w:rsidR="008A32CA" w:rsidRPr="002F39AA" w:rsidRDefault="008A32CA" w:rsidP="0075292D">
      <w:pPr>
        <w:rPr>
          <w:rFonts w:ascii="Century" w:hAnsi="Century"/>
        </w:rPr>
      </w:pPr>
    </w:p>
    <w:p w14:paraId="05195433" w14:textId="77777777" w:rsidR="008A32CA" w:rsidRPr="002F39AA" w:rsidRDefault="008A32CA" w:rsidP="0075292D">
      <w:pPr>
        <w:rPr>
          <w:rFonts w:ascii="Century" w:hAnsi="Century"/>
        </w:rPr>
      </w:pPr>
    </w:p>
    <w:p w14:paraId="37BFEDFD" w14:textId="77777777" w:rsidR="008A32CA" w:rsidRPr="002F39AA" w:rsidRDefault="008A32CA" w:rsidP="0075292D">
      <w:pPr>
        <w:rPr>
          <w:rFonts w:ascii="Century" w:hAnsi="Century"/>
        </w:rPr>
      </w:pPr>
    </w:p>
    <w:p w14:paraId="5919C4FF" w14:textId="77777777" w:rsidR="008A32CA" w:rsidRPr="002F39AA" w:rsidRDefault="008A32CA" w:rsidP="0075292D">
      <w:pPr>
        <w:rPr>
          <w:rFonts w:ascii="Century" w:hAnsi="Century"/>
        </w:rPr>
      </w:pPr>
    </w:p>
    <w:p w14:paraId="4CA74C6B" w14:textId="77777777" w:rsidR="008A32CA" w:rsidRPr="002F39AA" w:rsidRDefault="008A32CA" w:rsidP="0075292D">
      <w:pPr>
        <w:rPr>
          <w:rFonts w:ascii="Century" w:hAnsi="Century"/>
        </w:rPr>
      </w:pPr>
    </w:p>
    <w:p w14:paraId="492B8049" w14:textId="77777777" w:rsidR="008A32CA" w:rsidRPr="002F39AA" w:rsidRDefault="008A32CA" w:rsidP="008A32CA">
      <w:pPr>
        <w:pStyle w:val="Geenafstand"/>
        <w:rPr>
          <w:rFonts w:ascii="Century" w:hAnsi="Century"/>
        </w:rPr>
      </w:pPr>
    </w:p>
    <w:p w14:paraId="24E53B13" w14:textId="77777777" w:rsidR="008A32CA" w:rsidRPr="002F39AA" w:rsidRDefault="008A32CA" w:rsidP="008A32CA">
      <w:pPr>
        <w:pStyle w:val="Geenafstand"/>
        <w:jc w:val="center"/>
        <w:rPr>
          <w:rFonts w:ascii="Century" w:hAnsi="Century"/>
          <w:sz w:val="20"/>
          <w:szCs w:val="20"/>
        </w:rPr>
      </w:pPr>
      <w:r w:rsidRPr="002F39AA">
        <w:rPr>
          <w:rFonts w:ascii="Century" w:hAnsi="Century"/>
          <w:sz w:val="20"/>
          <w:szCs w:val="20"/>
        </w:rPr>
        <w:t>Den Hoed Organizing - Middenhofsingel 19 - 4388 AN Oost-Souburg - telefoon 06-12345678 www.denhoedorganizing.nl - contact@denhoedorganizing.nl - KvK-nummer: 12345678</w:t>
      </w:r>
    </w:p>
    <w:p w14:paraId="0918177B" w14:textId="77777777" w:rsidR="008A32CA" w:rsidRPr="002F39AA" w:rsidRDefault="008A32CA" w:rsidP="008A32CA">
      <w:pPr>
        <w:pStyle w:val="Geenafstand"/>
        <w:jc w:val="center"/>
        <w:rPr>
          <w:rFonts w:ascii="Century" w:hAnsi="Century"/>
          <w:sz w:val="20"/>
          <w:szCs w:val="20"/>
        </w:rPr>
      </w:pPr>
      <w:r w:rsidRPr="002F39AA">
        <w:rPr>
          <w:rFonts w:ascii="Century" w:hAnsi="Century"/>
          <w:sz w:val="20"/>
          <w:szCs w:val="20"/>
        </w:rPr>
        <w:t>IBAN: NL00 RABO 2222 3333 44 - BIC: ABCDNL 1A - Btw-nummer: NL0123456789B01</w:t>
      </w:r>
    </w:p>
    <w:p w14:paraId="7C497969" w14:textId="77777777" w:rsidR="008A32CA" w:rsidRPr="002F39AA" w:rsidRDefault="008A32CA" w:rsidP="008A32CA">
      <w:pPr>
        <w:pStyle w:val="Geenafstand"/>
        <w:jc w:val="center"/>
        <w:rPr>
          <w:rFonts w:ascii="Century" w:hAnsi="Century"/>
          <w:sz w:val="20"/>
          <w:szCs w:val="20"/>
        </w:rPr>
      </w:pPr>
      <w:r w:rsidRPr="002F39AA">
        <w:rPr>
          <w:rFonts w:ascii="Century" w:hAnsi="Century"/>
          <w:sz w:val="20"/>
          <w:szCs w:val="20"/>
        </w:rPr>
        <w:t>Op alle geleverde diensten zijn de algemene voorwaarden en het privacystatement van Den Hoed organizing  van toepassing.</w:t>
      </w:r>
    </w:p>
    <w:p w14:paraId="29C3A609" w14:textId="77777777" w:rsidR="008A32CA" w:rsidRPr="002F39AA" w:rsidRDefault="008A32CA" w:rsidP="008A32CA">
      <w:pPr>
        <w:pStyle w:val="Geenafstand"/>
        <w:jc w:val="center"/>
        <w:rPr>
          <w:rFonts w:ascii="Century" w:hAnsi="Century"/>
          <w:sz w:val="20"/>
          <w:szCs w:val="20"/>
        </w:rPr>
      </w:pPr>
      <w:r w:rsidRPr="002F39AA">
        <w:rPr>
          <w:rFonts w:ascii="Century" w:hAnsi="Century"/>
          <w:sz w:val="20"/>
          <w:szCs w:val="20"/>
        </w:rPr>
        <w:t>U vindt deze en andere informatie op www.denhoedorganizing.nl.</w:t>
      </w:r>
    </w:p>
    <w:p w14:paraId="51C56888" w14:textId="77777777" w:rsidR="00456741" w:rsidRPr="008A32CA" w:rsidRDefault="008A32CA" w:rsidP="008A32CA">
      <w:pPr>
        <w:pStyle w:val="Geenafstand"/>
        <w:ind w:left="1416" w:firstLine="708"/>
        <w:jc w:val="center"/>
        <w:rPr>
          <w:sz w:val="20"/>
          <w:szCs w:val="20"/>
        </w:rPr>
      </w:pPr>
      <w:r w:rsidRPr="002F39AA">
        <w:rPr>
          <w:rFonts w:ascii="Century" w:hAnsi="Century"/>
          <w:sz w:val="20"/>
          <w:szCs w:val="20"/>
        </w:rPr>
        <w:t>Vragen kunt u stellen via contact@denhoedorganzing.nl</w:t>
      </w:r>
      <w:r w:rsidRPr="002F39AA">
        <w:rPr>
          <w:rFonts w:ascii="Century" w:hAnsi="Century"/>
          <w:sz w:val="20"/>
          <w:szCs w:val="20"/>
        </w:rPr>
        <w:tab/>
      </w:r>
      <w:r w:rsidRPr="002F39AA">
        <w:rPr>
          <w:rFonts w:ascii="Century" w:hAnsi="Century"/>
          <w:sz w:val="20"/>
          <w:szCs w:val="20"/>
        </w:rPr>
        <w:tab/>
      </w:r>
      <w:r w:rsidRPr="002F39AA">
        <w:rPr>
          <w:rFonts w:ascii="Century" w:hAnsi="Century"/>
          <w:sz w:val="20"/>
          <w:szCs w:val="20"/>
        </w:rPr>
        <w:tab/>
      </w:r>
      <w:r w:rsidRPr="008A32CA">
        <w:rPr>
          <w:sz w:val="20"/>
          <w:szCs w:val="20"/>
        </w:rPr>
        <w:tab/>
      </w:r>
      <w:r w:rsidRPr="008A32CA">
        <w:rPr>
          <w:sz w:val="20"/>
          <w:szCs w:val="20"/>
        </w:rPr>
        <w:tab/>
      </w:r>
    </w:p>
    <w:sectPr w:rsidR="00456741" w:rsidRPr="008A3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24"/>
    <w:rsid w:val="00280406"/>
    <w:rsid w:val="002F39AA"/>
    <w:rsid w:val="00456741"/>
    <w:rsid w:val="00531DA4"/>
    <w:rsid w:val="00620E9A"/>
    <w:rsid w:val="00621AFC"/>
    <w:rsid w:val="0075292D"/>
    <w:rsid w:val="008A32CA"/>
    <w:rsid w:val="00AA57F9"/>
    <w:rsid w:val="00B903D6"/>
    <w:rsid w:val="00E639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10987"/>
  <w15:chartTrackingRefBased/>
  <w15:docId w15:val="{D22ECB58-AD6B-4918-9E21-B4AF28BF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32CA"/>
    <w:rPr>
      <w:sz w:val="24"/>
      <w:szCs w:val="24"/>
      <w:lang w:eastAsia="zh-CN"/>
    </w:rPr>
  </w:style>
  <w:style w:type="character" w:styleId="Hyperlink">
    <w:name w:val="Hyperlink"/>
    <w:basedOn w:val="Standaardalinea-lettertype"/>
    <w:uiPriority w:val="99"/>
    <w:unhideWhenUsed/>
    <w:rsid w:val="002F39AA"/>
    <w:rPr>
      <w:color w:val="0563C1" w:themeColor="hyperlink"/>
      <w:u w:val="single"/>
    </w:rPr>
  </w:style>
  <w:style w:type="character" w:styleId="Onopgelostemelding">
    <w:name w:val="Unresolved Mention"/>
    <w:basedOn w:val="Standaardalinea-lettertype"/>
    <w:uiPriority w:val="99"/>
    <w:semiHidden/>
    <w:unhideWhenUsed/>
    <w:rsid w:val="002F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2951">
      <w:bodyDiv w:val="1"/>
      <w:marLeft w:val="0"/>
      <w:marRight w:val="0"/>
      <w:marTop w:val="0"/>
      <w:marBottom w:val="0"/>
      <w:divBdr>
        <w:top w:val="none" w:sz="0" w:space="0" w:color="auto"/>
        <w:left w:val="none" w:sz="0" w:space="0" w:color="auto"/>
        <w:bottom w:val="none" w:sz="0" w:space="0" w:color="auto"/>
        <w:right w:val="none" w:sz="0" w:space="0" w:color="auto"/>
      </w:divBdr>
    </w:div>
    <w:div w:id="199467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hoedorganzing.nl" TargetMode="External"/><Relationship Id="rId3" Type="http://schemas.openxmlformats.org/officeDocument/2006/relationships/webSettings" Target="web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denhoedorganizing.nl" TargetMode="External"/><Relationship Id="rId5" Type="http://schemas.openxmlformats.org/officeDocument/2006/relationships/hyperlink" Target="http://www.denhoedorganizing.n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1168</Words>
  <Characters>6429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van der Haar</dc:creator>
  <cp:keywords/>
  <dc:description/>
  <cp:lastModifiedBy>Hanneke den Hoed</cp:lastModifiedBy>
  <cp:revision>5</cp:revision>
  <dcterms:created xsi:type="dcterms:W3CDTF">2018-11-27T09:14:00Z</dcterms:created>
  <dcterms:modified xsi:type="dcterms:W3CDTF">2021-08-30T12:12:00Z</dcterms:modified>
</cp:coreProperties>
</file>